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C4" w:rsidRPr="008E2680" w:rsidRDefault="00B81AC4" w:rsidP="00B81AC4">
      <w:pPr>
        <w:jc w:val="center"/>
        <w:rPr>
          <w:b/>
          <w:sz w:val="96"/>
          <w:szCs w:val="96"/>
        </w:rPr>
      </w:pPr>
      <w:r w:rsidRPr="008E2680">
        <w:rPr>
          <w:b/>
          <w:sz w:val="96"/>
          <w:szCs w:val="96"/>
        </w:rPr>
        <w:t>ОБЪЯВЛЕНИЕ</w:t>
      </w:r>
    </w:p>
    <w:p w:rsidR="00B81AC4" w:rsidRPr="008E2680" w:rsidRDefault="00B81AC4" w:rsidP="00B81AC4">
      <w:pPr>
        <w:pBdr>
          <w:top w:val="single" w:sz="6" w:space="1" w:color="auto"/>
        </w:pBdr>
        <w:jc w:val="both"/>
        <w:rPr>
          <w:rFonts w:cs="Times New Roman"/>
          <w:sz w:val="56"/>
          <w:szCs w:val="56"/>
        </w:rPr>
      </w:pPr>
      <w:r w:rsidRPr="008E2680">
        <w:rPr>
          <w:rFonts w:cs="Times New Roman"/>
          <w:b/>
          <w:sz w:val="56"/>
          <w:szCs w:val="56"/>
        </w:rPr>
        <w:t>27 марта 2025 года в 15 часов</w:t>
      </w:r>
      <w:r w:rsidRPr="008E2680">
        <w:rPr>
          <w:rFonts w:cs="Times New Roman"/>
          <w:sz w:val="56"/>
          <w:szCs w:val="56"/>
        </w:rPr>
        <w:t xml:space="preserve"> в  Доме культуры проводится сход граждан с. Мигна, д. Вознесенка. </w:t>
      </w:r>
    </w:p>
    <w:p w:rsidR="00B81AC4" w:rsidRPr="008E2680" w:rsidRDefault="00B81AC4" w:rsidP="00B81AC4">
      <w:pPr>
        <w:pBdr>
          <w:top w:val="single" w:sz="6" w:space="1" w:color="auto"/>
        </w:pBdr>
        <w:jc w:val="both"/>
        <w:rPr>
          <w:rFonts w:cs="Times New Roman"/>
          <w:sz w:val="56"/>
          <w:szCs w:val="56"/>
        </w:rPr>
      </w:pPr>
      <w:r w:rsidRPr="008E2680">
        <w:rPr>
          <w:rFonts w:cs="Times New Roman"/>
          <w:sz w:val="56"/>
          <w:szCs w:val="56"/>
        </w:rPr>
        <w:t xml:space="preserve">  </w:t>
      </w:r>
    </w:p>
    <w:p w:rsidR="00B81AC4" w:rsidRPr="008E2680" w:rsidRDefault="00B81AC4" w:rsidP="00B81AC4">
      <w:pPr>
        <w:pBdr>
          <w:top w:val="single" w:sz="6" w:space="1" w:color="auto"/>
        </w:pBdr>
        <w:jc w:val="center"/>
        <w:rPr>
          <w:rFonts w:cs="Times New Roman"/>
          <w:b/>
          <w:sz w:val="56"/>
          <w:szCs w:val="56"/>
        </w:rPr>
      </w:pPr>
      <w:r w:rsidRPr="008E2680">
        <w:rPr>
          <w:rFonts w:cs="Times New Roman"/>
          <w:b/>
          <w:sz w:val="56"/>
          <w:szCs w:val="56"/>
        </w:rPr>
        <w:t>Повестка  схода граждан:</w:t>
      </w:r>
    </w:p>
    <w:p w:rsidR="00B81AC4" w:rsidRPr="008E2680" w:rsidRDefault="00B81AC4" w:rsidP="00B81AC4">
      <w:pPr>
        <w:numPr>
          <w:ilvl w:val="0"/>
          <w:numId w:val="1"/>
        </w:numPr>
        <w:pBdr>
          <w:top w:val="single" w:sz="6" w:space="1" w:color="auto"/>
        </w:pBdr>
        <w:spacing w:after="0" w:line="240" w:lineRule="auto"/>
        <w:jc w:val="both"/>
        <w:rPr>
          <w:rFonts w:cs="Times New Roman"/>
          <w:sz w:val="56"/>
          <w:szCs w:val="56"/>
        </w:rPr>
      </w:pPr>
      <w:r w:rsidRPr="008E2680">
        <w:rPr>
          <w:rFonts w:cs="Times New Roman"/>
          <w:sz w:val="56"/>
          <w:szCs w:val="56"/>
        </w:rPr>
        <w:t xml:space="preserve">Отчет  </w:t>
      </w:r>
      <w:r>
        <w:rPr>
          <w:rFonts w:cs="Times New Roman"/>
          <w:sz w:val="56"/>
          <w:szCs w:val="56"/>
        </w:rPr>
        <w:t xml:space="preserve"> Главы </w:t>
      </w:r>
      <w:r w:rsidRPr="008E2680">
        <w:rPr>
          <w:rFonts w:cs="Times New Roman"/>
          <w:sz w:val="56"/>
          <w:szCs w:val="56"/>
        </w:rPr>
        <w:t xml:space="preserve"> Мигнинского сельсовета  С. В. Югова за 2024</w:t>
      </w:r>
      <w:r>
        <w:rPr>
          <w:rFonts w:cs="Times New Roman"/>
          <w:sz w:val="56"/>
          <w:szCs w:val="56"/>
        </w:rPr>
        <w:t xml:space="preserve"> г</w:t>
      </w:r>
      <w:r w:rsidRPr="008E2680">
        <w:rPr>
          <w:rFonts w:cs="Times New Roman"/>
          <w:sz w:val="56"/>
          <w:szCs w:val="56"/>
        </w:rPr>
        <w:t>.</w:t>
      </w:r>
    </w:p>
    <w:p w:rsidR="00B81AC4" w:rsidRPr="008E2680" w:rsidRDefault="00B81AC4" w:rsidP="00B81AC4">
      <w:pPr>
        <w:numPr>
          <w:ilvl w:val="0"/>
          <w:numId w:val="1"/>
        </w:numPr>
        <w:pBdr>
          <w:top w:val="single" w:sz="6" w:space="1" w:color="auto"/>
        </w:pBdr>
        <w:spacing w:after="0" w:line="240" w:lineRule="auto"/>
        <w:jc w:val="both"/>
        <w:rPr>
          <w:rFonts w:cs="Times New Roman"/>
          <w:sz w:val="56"/>
          <w:szCs w:val="56"/>
        </w:rPr>
      </w:pPr>
      <w:r w:rsidRPr="008E2680">
        <w:rPr>
          <w:rFonts w:cs="Times New Roman"/>
          <w:sz w:val="56"/>
          <w:szCs w:val="56"/>
        </w:rPr>
        <w:t>Пожарная безопасность весенне-летний период 2025 г.</w:t>
      </w:r>
    </w:p>
    <w:p w:rsidR="00B81AC4" w:rsidRPr="008E2680" w:rsidRDefault="00B81AC4" w:rsidP="00B81AC4">
      <w:pPr>
        <w:numPr>
          <w:ilvl w:val="0"/>
          <w:numId w:val="1"/>
        </w:numPr>
        <w:pBdr>
          <w:top w:val="single" w:sz="6" w:space="1" w:color="auto"/>
        </w:pBdr>
        <w:spacing w:after="0" w:line="240" w:lineRule="auto"/>
        <w:jc w:val="both"/>
        <w:rPr>
          <w:rFonts w:cs="Times New Roman"/>
          <w:sz w:val="56"/>
          <w:szCs w:val="56"/>
        </w:rPr>
      </w:pPr>
      <w:r w:rsidRPr="008E2680">
        <w:rPr>
          <w:rFonts w:cs="Times New Roman"/>
          <w:sz w:val="56"/>
          <w:szCs w:val="56"/>
        </w:rPr>
        <w:t>Разное.</w:t>
      </w:r>
    </w:p>
    <w:p w:rsidR="00B81AC4" w:rsidRPr="008E2680" w:rsidRDefault="00B81AC4" w:rsidP="00B81AC4">
      <w:pPr>
        <w:jc w:val="both"/>
        <w:rPr>
          <w:rFonts w:cs="Times New Roman"/>
          <w:sz w:val="56"/>
          <w:szCs w:val="56"/>
        </w:rPr>
      </w:pPr>
    </w:p>
    <w:p w:rsidR="00E81AF6" w:rsidRPr="00B81AC4" w:rsidRDefault="00B81AC4">
      <w:pPr>
        <w:rPr>
          <w:rFonts w:ascii="Times New Roman" w:hAnsi="Times New Roman" w:cs="Times New Roman"/>
          <w:sz w:val="28"/>
          <w:szCs w:val="28"/>
        </w:rPr>
      </w:pPr>
      <w:r w:rsidRPr="00B81AC4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AC4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AC4">
        <w:rPr>
          <w:rFonts w:ascii="Times New Roman" w:hAnsi="Times New Roman" w:cs="Times New Roman"/>
          <w:sz w:val="28"/>
          <w:szCs w:val="28"/>
        </w:rPr>
        <w:t>схода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AC4">
        <w:rPr>
          <w:rFonts w:ascii="Times New Roman" w:hAnsi="Times New Roman" w:cs="Times New Roman"/>
          <w:sz w:val="28"/>
          <w:szCs w:val="28"/>
        </w:rPr>
        <w:t xml:space="preserve"> личный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AC4">
        <w:rPr>
          <w:rFonts w:ascii="Times New Roman" w:hAnsi="Times New Roman" w:cs="Times New Roman"/>
          <w:sz w:val="28"/>
          <w:szCs w:val="28"/>
        </w:rPr>
        <w:t xml:space="preserve"> прием граждан проведет прокурор Ермаковского района Островский Михаил Александрович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81AF6" w:rsidRPr="00B8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76146"/>
    <w:multiLevelType w:val="hybridMultilevel"/>
    <w:tmpl w:val="47864D42"/>
    <w:lvl w:ilvl="0" w:tplc="5E8A56C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B81AC4"/>
    <w:rsid w:val="00B81AC4"/>
    <w:rsid w:val="00E8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2025-03-26T04:44:00Z</dcterms:created>
  <dcterms:modified xsi:type="dcterms:W3CDTF">2025-03-26T04:46:00Z</dcterms:modified>
</cp:coreProperties>
</file>