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2E" w:rsidRDefault="00FB212E" w:rsidP="005751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212E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3C0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3C04">
        <w:rPr>
          <w:rFonts w:ascii="Arial" w:eastAsia="Times New Roman" w:hAnsi="Arial" w:cs="Arial"/>
          <w:b/>
          <w:sz w:val="32"/>
          <w:szCs w:val="32"/>
          <w:lang w:eastAsia="ru-RU"/>
        </w:rPr>
        <w:t>Красноярский край  Ермаковский район</w:t>
      </w: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E73C0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МИГНИНСКИЙ СЕЛЬСКИЙ СОВЕТ ДЕПУТАТОВ</w:t>
      </w: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3C04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12E" w:rsidRPr="00E73C04" w:rsidRDefault="00FB212E" w:rsidP="00FB212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3C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:rsidR="00FB212E" w:rsidRDefault="009245BD" w:rsidP="008710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110C9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05 апреля</w:t>
      </w:r>
      <w:r w:rsidR="00E6669A">
        <w:rPr>
          <w:rFonts w:ascii="Arial" w:eastAsia="Times New Roman" w:hAnsi="Arial" w:cs="Arial"/>
          <w:sz w:val="24"/>
          <w:szCs w:val="24"/>
          <w:lang w:eastAsia="ru-RU"/>
        </w:rPr>
        <w:t xml:space="preserve"> 2021 </w:t>
      </w:r>
      <w:r w:rsidR="00FB212E" w:rsidRPr="00E73C04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FB212E"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с. Мигн</w:t>
      </w:r>
      <w:r w:rsidR="00E6669A">
        <w:rPr>
          <w:rFonts w:ascii="Arial" w:eastAsia="Times New Roman" w:hAnsi="Arial" w:cs="Arial"/>
          <w:sz w:val="24"/>
          <w:szCs w:val="24"/>
          <w:lang w:eastAsia="ru-RU"/>
        </w:rPr>
        <w:t xml:space="preserve">а                     </w:t>
      </w:r>
      <w:r w:rsidR="00FB212E"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08-03 </w:t>
      </w:r>
      <w:proofErr w:type="gramStart"/>
      <w:r w:rsidR="00E6669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E6669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B212E"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10A5" w:rsidRPr="008710A5" w:rsidRDefault="008710A5" w:rsidP="00924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0A5" w:rsidRPr="008710A5" w:rsidRDefault="008710A5" w:rsidP="008710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10A5">
        <w:rPr>
          <w:rFonts w:ascii="Arial" w:eastAsia="Times New Roman" w:hAnsi="Arial" w:cs="Arial"/>
          <w:sz w:val="24"/>
          <w:szCs w:val="24"/>
          <w:lang w:eastAsia="ru-RU"/>
        </w:rPr>
        <w:t xml:space="preserve">О проекте решения «О внесении изменений и дополнений </w:t>
      </w:r>
    </w:p>
    <w:p w:rsidR="008710A5" w:rsidRPr="008710A5" w:rsidRDefault="008710A5" w:rsidP="008710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10A5">
        <w:rPr>
          <w:rFonts w:ascii="Arial" w:eastAsia="Times New Roman" w:hAnsi="Arial" w:cs="Arial"/>
          <w:sz w:val="24"/>
          <w:szCs w:val="24"/>
          <w:lang w:eastAsia="ru-RU"/>
        </w:rPr>
        <w:t>в Устав Мигнинского сельсовета»</w:t>
      </w:r>
    </w:p>
    <w:p w:rsidR="008710A5" w:rsidRDefault="008710A5" w:rsidP="00FB212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28, 44 Закона от 06.10.2003г. № 131-ФЗ «Об общих принципах организации местного самоуправления в Российской Федерации», решением сельского Совета депутатов от 16.01.2006 № 05-32р «Об утверждении Положения «О публичных слушаниях», статьями 20, 37 Устава сельсовета, Совет депутатов РЕШИЛ</w:t>
      </w:r>
      <w:r w:rsidRPr="00143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E10" w:rsidRPr="00143E10" w:rsidRDefault="00143E10" w:rsidP="0014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>1. Вынести на публичные слушания следующие изменения и дополнения Устава Мигнинского  сельсовета:</w:t>
      </w:r>
    </w:p>
    <w:p w:rsidR="00FB212E" w:rsidRDefault="00FB212E" w:rsidP="00FB21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7C4F">
        <w:rPr>
          <w:rFonts w:ascii="Arial" w:hAnsi="Arial" w:cs="Arial"/>
          <w:b/>
          <w:color w:val="000000"/>
        </w:rPr>
        <w:t>1.1.</w:t>
      </w:r>
      <w:r>
        <w:rPr>
          <w:rFonts w:ascii="Arial" w:hAnsi="Arial" w:cs="Arial"/>
          <w:color w:val="000000"/>
        </w:rPr>
        <w:t xml:space="preserve"> главу 1 дополнить статьей 1.1 следующего содержания:</w:t>
      </w:r>
    </w:p>
    <w:p w:rsidR="00FB212E" w:rsidRDefault="00FB212E" w:rsidP="00FB21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1.1. Наименование муниципального образования</w:t>
      </w:r>
    </w:p>
    <w:p w:rsidR="00FB212E" w:rsidRPr="00E45B20" w:rsidRDefault="00FB212E" w:rsidP="00FB21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Полное наименование муниципального образования – «сельское поселение Мигнинский сельсовет Ермаковского муниципального района Красноярского края», сокращенное – «Мигнинский сельсовет Ермаковского района Красноярского края», «Мигнинский  сельсовет». </w:t>
      </w:r>
      <w:proofErr w:type="gramStart"/>
      <w:r>
        <w:rPr>
          <w:rFonts w:ascii="Arial" w:hAnsi="Arial" w:cs="Arial"/>
          <w:color w:val="000000"/>
        </w:rPr>
        <w:t>Полное и сокращенное наименование муниципального образования  равнозначны ».</w:t>
      </w:r>
      <w:proofErr w:type="gramEnd"/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Пункт  2 статьи  40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подпунктом 5.1 следующего содержания: «5.1) обсуждение инициативного проекта и принятие решения по вопросу о его одобрении;»</w:t>
      </w:r>
      <w:proofErr w:type="gramEnd"/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3. Пункт  2 статьи  41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 дополнить  абзацем следующего содержания: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«-могут выдвигать инициативный проект в качестве инициаторов проекта</w:t>
      </w:r>
      <w:proofErr w:type="gramStart"/>
      <w:r w:rsidRPr="00E73C0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4. Пункт  1 статьи 33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«Для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CE0A90">
        <w:rPr>
          <w:rFonts w:ascii="Arial" w:eastAsia="Times New Roman" w:hAnsi="Arial" w:cs="Arial"/>
          <w:sz w:val="24"/>
          <w:szCs w:val="24"/>
          <w:lang w:eastAsia="ru-RU"/>
        </w:rPr>
        <w:t>обсуждения вопросов внесения инициативных проектов и их рассмотрения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осуществления территориального общественного самоуправления </w:t>
      </w:r>
      <w:proofErr w:type="gramStart"/>
      <w:r w:rsidRPr="00E73C04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могут проводиться собрания граждан».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Пункт 1 статьи 38 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>дополнить абзацем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"Интернет"».</w:t>
      </w:r>
    </w:p>
    <w:p w:rsidR="00FB212E" w:rsidRPr="00E73C04" w:rsidRDefault="00FB212E" w:rsidP="00FB212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6. Пункт 2 статьи 38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следующего содержания: 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7. Пункт 3 статьи 38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следующего содержания: 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"Интернет"».</w:t>
      </w:r>
    </w:p>
    <w:p w:rsidR="00FB212E" w:rsidRPr="00E73C04" w:rsidRDefault="00FB212E" w:rsidP="00FB2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8. Первое предложение пункта 4 статьи 38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сельсовета  или его части, в котором предлагается реализовать инициативный проект, достигшие шестнадцатилетнего возраста».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9. Абзац 2 пункта 5 статьи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38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«-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E73C0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E73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212E" w:rsidRPr="00E73C04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 </w:t>
      </w:r>
      <w:proofErr w:type="gramStart"/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Пункт 1 статьи 7.1.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подпунктом 16 следующего содержания: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  <w:proofErr w:type="gramEnd"/>
    </w:p>
    <w:p w:rsidR="00FB212E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73C04">
        <w:rPr>
          <w:rFonts w:ascii="Arial" w:eastAsia="Times New Roman" w:hAnsi="Arial" w:cs="Arial"/>
          <w:b/>
          <w:sz w:val="24"/>
          <w:szCs w:val="24"/>
          <w:lang w:eastAsia="ru-RU"/>
        </w:rPr>
        <w:t>11. Пункт 1 статьи 54</w:t>
      </w:r>
      <w:r w:rsidRPr="00E73C0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следующего содержания: «Депутату   сельского Совета  </w:t>
      </w:r>
      <w:r w:rsidRPr="00E73C0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для осуществления своих полномочий на непостоянной основе гарантируется сохранение места работы (должности) на два рабочих дня в месяц».  </w:t>
      </w:r>
    </w:p>
    <w:p w:rsidR="00FB212E" w:rsidRPr="00317A7C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1.</w:t>
      </w:r>
      <w:r w:rsidRPr="00317A7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EF58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 4 статьи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58 </w:t>
      </w:r>
      <w:r w:rsidRPr="00EF58D9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B212E" w:rsidRDefault="00FB212E" w:rsidP="00FB21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A78">
        <w:rPr>
          <w:rFonts w:ascii="Arial" w:eastAsia="Times New Roman" w:hAnsi="Arial" w:cs="Arial"/>
          <w:sz w:val="24"/>
          <w:szCs w:val="24"/>
          <w:lang w:eastAsia="ru-RU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A5A7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</w:t>
      </w:r>
      <w:r w:rsidRPr="004A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78">
        <w:rPr>
          <w:rFonts w:ascii="Arial" w:eastAsia="Times New Roman" w:hAnsi="Arial" w:cs="Arial"/>
          <w:sz w:val="24"/>
          <w:szCs w:val="24"/>
          <w:lang w:eastAsia="ru-RU"/>
        </w:rPr>
        <w:t>власти в сфере регистрации</w:t>
      </w:r>
      <w:r w:rsidRPr="004A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78">
        <w:rPr>
          <w:rFonts w:ascii="Arial" w:eastAsia="Times New Roman" w:hAnsi="Arial" w:cs="Arial"/>
          <w:sz w:val="24"/>
          <w:szCs w:val="24"/>
          <w:lang w:eastAsia="ru-RU"/>
        </w:rPr>
        <w:t>уставов муниципальных</w:t>
      </w:r>
      <w:r w:rsidRPr="004A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78">
        <w:rPr>
          <w:rFonts w:ascii="Arial" w:eastAsia="Times New Roman" w:hAnsi="Arial" w:cs="Arial"/>
          <w:sz w:val="24"/>
          <w:szCs w:val="24"/>
          <w:lang w:eastAsia="ru-RU"/>
        </w:rPr>
        <w:t>образований уведомления о</w:t>
      </w:r>
      <w:r w:rsidRPr="004A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78">
        <w:rPr>
          <w:rFonts w:ascii="Arial" w:eastAsia="Times New Roman" w:hAnsi="Arial" w:cs="Arial"/>
          <w:sz w:val="24"/>
          <w:szCs w:val="24"/>
          <w:lang w:eastAsia="ru-RU"/>
        </w:rPr>
        <w:t>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4A5A7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 </w:t>
      </w:r>
      <w:hyperlink r:id="rId5" w:history="1">
        <w:r w:rsidRPr="004A5A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 6 статьи 4</w:t>
        </w:r>
      </w:hyperlink>
      <w:r w:rsidRPr="004A5A7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21 июля 2005 года N 97-ФЗ "О государственной регистрации уставов муниципальных образований".</w:t>
      </w:r>
    </w:p>
    <w:p w:rsidR="00645C27" w:rsidRDefault="00645C27" w:rsidP="00FB21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5C27">
        <w:rPr>
          <w:rFonts w:ascii="Arial" w:eastAsia="Times New Roman" w:hAnsi="Arial" w:cs="Arial"/>
          <w:b/>
          <w:sz w:val="24"/>
          <w:szCs w:val="24"/>
          <w:lang w:eastAsia="ru-RU"/>
        </w:rPr>
        <w:t>1.13</w:t>
      </w:r>
      <w:r w:rsidRPr="00645C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45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33 статьи 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645C27" w:rsidRDefault="00645C27" w:rsidP="00FB212E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33)</w:t>
      </w:r>
      <w:r w:rsidRPr="00645C2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."</w:t>
      </w:r>
      <w:proofErr w:type="gramEnd"/>
    </w:p>
    <w:p w:rsidR="00645C27" w:rsidRDefault="00645C27" w:rsidP="00FB212E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 w:rsidRPr="00645C2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1.14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.Статью 7 дополнить пунктом 34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  <w:r w:rsidRPr="00645C2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34)принятие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</w:t>
      </w:r>
      <w:proofErr w:type="gramEnd"/>
    </w:p>
    <w:p w:rsidR="00645C27" w:rsidRDefault="00645C27" w:rsidP="00FB212E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45C2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1.15.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Статью 7.1 дополнить пунктом 16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645C27" w:rsidRPr="00645C27" w:rsidRDefault="00645C27" w:rsidP="00FB21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16)</w:t>
      </w:r>
      <w:r w:rsidRPr="00645C2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."</w:t>
      </w:r>
      <w:proofErr w:type="gramEnd"/>
    </w:p>
    <w:p w:rsidR="00FB212E" w:rsidRDefault="00FB212E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</w:t>
      </w:r>
      <w:r w:rsidRPr="007571AC">
        <w:rPr>
          <w:rFonts w:ascii="Arial" w:eastAsia="Times New Roman" w:hAnsi="Arial" w:cs="Arial"/>
          <w:b/>
          <w:sz w:val="24"/>
          <w:szCs w:val="24"/>
          <w:lang w:eastAsia="ru-RU"/>
        </w:rPr>
        <w:t>Статью 60 Устава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пунктом 5 следующего содержания: « Действие пункта 4 статьи 58 Устава приостановлено до 07.06.2021г.</w:t>
      </w:r>
    </w:p>
    <w:p w:rsidR="007571AC" w:rsidRPr="007571AC" w:rsidRDefault="007571AC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1A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7571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Статью 60 Устава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дополнить пунктом 6 следующего содержания:</w:t>
      </w:r>
      <w:r w:rsidRPr="0075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 Действие пункта 34 статьи 7 Устава приостановлено до 29.06.2021г.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. Назначить публичные слушания по проекту решения сельского Совета депутатов «О внесении изменений и дополнений в Устав Мигнинского сельсовета» на 10 часов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 2021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года в МБУ «Дом культуры» по адресу: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>Мигна, ул. Щетинкина, 59.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>. Организацию проведения публичных слушаний возложить на заместителя председателя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Поручить председательствовать на публичных слушаниях Главе администрации Мигнинского сельсовета Югову С.В.</w:t>
      </w:r>
    </w:p>
    <w:p w:rsidR="00143E10" w:rsidRPr="00143E10" w:rsidRDefault="00143E10" w:rsidP="00143E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 срок принятия предложений граждан по проекту решения районного Совета депутатов «О внесении изменений и дополнений в Устав Мигнинского сельсовета» по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 2021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>. Довести до сведения граждан, что предложения по проекту решения сельского Совета депутатов «О внесении изменений и дополнений в Устав Мигнинского сельсовета» могут подаваться в администрацию Мигнинского сельсовета по адресу: с. Мигна, ул. Щетинкина, 48.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>. Заместителю председате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ля сельского Совета депутатов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Бакановой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прием, учет и регистрацию предложений граждан по проекту решения сельского Совета депутатов «О внесении изменений и дополнений в Устав Мигнинского сельсовета».</w:t>
      </w:r>
    </w:p>
    <w:p w:rsidR="00143E10" w:rsidRPr="00143E10" w:rsidRDefault="00143E10" w:rsidP="00143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выполнения настоящего решения возложить на председателя сельского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Афанасьеву И.Н.</w:t>
      </w:r>
    </w:p>
    <w:p w:rsidR="00143E10" w:rsidRPr="00143E10" w:rsidRDefault="00143E10" w:rsidP="0014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143E10">
        <w:rPr>
          <w:rFonts w:ascii="Arial" w:eastAsia="Times New Roman" w:hAnsi="Arial" w:cs="Arial"/>
          <w:sz w:val="24"/>
          <w:szCs w:val="24"/>
          <w:lang w:eastAsia="ru-RU"/>
        </w:rPr>
        <w:t>. Решение подлежит опубликованию в Мигнинской информационной газете.</w:t>
      </w:r>
    </w:p>
    <w:p w:rsidR="00143E10" w:rsidRPr="00143E10" w:rsidRDefault="00143E10" w:rsidP="0014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E10" w:rsidRPr="00143E10" w:rsidRDefault="00143E10" w:rsidP="0014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С.В. Югов</w:t>
      </w:r>
    </w:p>
    <w:p w:rsidR="00143E10" w:rsidRPr="00143E10" w:rsidRDefault="00143E10" w:rsidP="0014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E10" w:rsidRPr="00143E10" w:rsidRDefault="00143E10" w:rsidP="0014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143E10" w:rsidRPr="00143E10" w:rsidRDefault="00143E10" w:rsidP="0014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1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И.Н</w:t>
      </w:r>
      <w:r>
        <w:rPr>
          <w:rFonts w:ascii="Arial" w:eastAsia="Times New Roman" w:hAnsi="Arial" w:cs="Arial"/>
          <w:sz w:val="24"/>
          <w:szCs w:val="24"/>
          <w:lang w:eastAsia="ru-RU"/>
        </w:rPr>
        <w:t>. Афанасьева.</w:t>
      </w: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10" w:rsidRPr="00143E10" w:rsidRDefault="00143E10" w:rsidP="0014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AC" w:rsidRDefault="007571AC" w:rsidP="00FB2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2AF" w:rsidRDefault="00DB52AF" w:rsidP="00FB21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12E" w:rsidRPr="00E73C04" w:rsidRDefault="009245BD" w:rsidP="00FB212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hyperlink r:id="rId6" w:history="1">
        <w:r w:rsidR="00FB212E" w:rsidRPr="00E73C0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br/>
        </w:r>
      </w:hyperlink>
    </w:p>
    <w:p w:rsidR="00FB212E" w:rsidRDefault="00FB212E" w:rsidP="00FB212E"/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3C"/>
    <w:rsid w:val="00003821"/>
    <w:rsid w:val="00110C91"/>
    <w:rsid w:val="00143E10"/>
    <w:rsid w:val="0040703C"/>
    <w:rsid w:val="005751F8"/>
    <w:rsid w:val="00645C27"/>
    <w:rsid w:val="007571AC"/>
    <w:rsid w:val="008710A5"/>
    <w:rsid w:val="009245BD"/>
    <w:rsid w:val="00DB52AF"/>
    <w:rsid w:val="00E6669A"/>
    <w:rsid w:val="00EA31D1"/>
    <w:rsid w:val="00EB2B5E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957740BFBE13FAB3F43D8C8840B406037ADE8208973611C4A6789C830F13D3421CDBCDB8C2D99D3DCA25FA406F5486E47C7010EC21412283C2ABQD4EE" TargetMode="External"/><Relationship Id="rId5" Type="http://schemas.openxmlformats.org/officeDocument/2006/relationships/hyperlink" Target="https://login.consultant.ru/link/?rnd=EA38CDF3EB5A4A901676970A6E2A43EE&amp;req=doc&amp;base=RZB&amp;n=210088&amp;dst=20&amp;fld=134&amp;REFFIELD=134&amp;REFDST=977&amp;REFDOC=370301&amp;REFBASE=RZB&amp;stat=refcode%3D16876%3Bdstident%3D20%3Bindex%3D1794&amp;date=20.0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2021-04-06T03:13:00Z</cp:lastPrinted>
  <dcterms:created xsi:type="dcterms:W3CDTF">2021-02-17T01:18:00Z</dcterms:created>
  <dcterms:modified xsi:type="dcterms:W3CDTF">2021-04-06T03:13:00Z</dcterms:modified>
</cp:coreProperties>
</file>